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62A" w:rsidRDefault="0075262A" w:rsidP="0075262A">
      <w:pPr>
        <w:pStyle w:val="1"/>
        <w:ind w:right="304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РОССИЙСКОЙФЕДЕРАЦИИ</w:t>
      </w:r>
    </w:p>
    <w:p w:rsidR="0075262A" w:rsidRDefault="0075262A" w:rsidP="0075262A">
      <w:pPr>
        <w:pStyle w:val="a6"/>
        <w:spacing w:before="1"/>
        <w:ind w:left="0" w:right="304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75262A" w:rsidRDefault="0075262A" w:rsidP="0075262A">
      <w:pPr>
        <w:pStyle w:val="a6"/>
        <w:ind w:left="0"/>
        <w:jc w:val="center"/>
      </w:pPr>
      <w:r w:rsidRPr="00722C03">
        <w:t>Муниципальное общеобразовательное бюджетное учреждение</w:t>
      </w:r>
    </w:p>
    <w:p w:rsidR="0075262A" w:rsidRPr="00722C03" w:rsidRDefault="0075262A" w:rsidP="0075262A">
      <w:pPr>
        <w:pStyle w:val="a6"/>
        <w:ind w:left="0"/>
        <w:jc w:val="center"/>
      </w:pPr>
      <w:r>
        <w:t xml:space="preserve">средняя общеобразовательная школа </w:t>
      </w:r>
      <w:proofErr w:type="gramStart"/>
      <w:r>
        <w:t>с</w:t>
      </w:r>
      <w:proofErr w:type="gramEnd"/>
      <w:r>
        <w:t>. Благовещенка</w:t>
      </w:r>
    </w:p>
    <w:p w:rsidR="0075262A" w:rsidRDefault="0075262A" w:rsidP="0075262A">
      <w:pPr>
        <w:pStyle w:val="a6"/>
        <w:ind w:left="0" w:right="1488"/>
        <w:jc w:val="center"/>
      </w:pPr>
      <w:r>
        <w:t xml:space="preserve">                     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Архангельский</w:t>
      </w:r>
      <w:r>
        <w:rPr>
          <w:spacing w:val="-3"/>
        </w:rPr>
        <w:t xml:space="preserve"> </w:t>
      </w:r>
      <w:r>
        <w:t>район</w:t>
      </w:r>
    </w:p>
    <w:p w:rsidR="0075262A" w:rsidRPr="00931944" w:rsidRDefault="0075262A" w:rsidP="0075262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75262A" w:rsidRPr="00E96C3E" w:rsidRDefault="0075262A" w:rsidP="0075262A">
      <w:pPr>
        <w:widowControl w:val="0"/>
        <w:suppressAutoHyphens/>
        <w:spacing w:after="0" w:line="23" w:lineRule="atLeast"/>
        <w:rPr>
          <w:rFonts w:ascii="Times New Roman" w:hAnsi="Times New Roman" w:cs="Times New Roman"/>
          <w:color w:val="00000A"/>
          <w:kern w:val="2"/>
          <w:sz w:val="28"/>
          <w:szCs w:val="28"/>
          <w:lang w:eastAsia="ru-RU"/>
        </w:rPr>
      </w:pPr>
    </w:p>
    <w:p w:rsidR="0075262A" w:rsidRPr="00E96C3E" w:rsidRDefault="0075262A" w:rsidP="0075262A">
      <w:pPr>
        <w:widowControl w:val="0"/>
        <w:suppressAutoHyphens/>
        <w:spacing w:after="0" w:line="23" w:lineRule="atLeast"/>
        <w:rPr>
          <w:rFonts w:ascii="Times New Roman" w:hAnsi="Times New Roman" w:cs="Times New Roman"/>
          <w:color w:val="00000A"/>
          <w:kern w:val="2"/>
          <w:sz w:val="28"/>
          <w:szCs w:val="28"/>
          <w:lang w:eastAsia="ru-RU"/>
        </w:rPr>
      </w:pPr>
    </w:p>
    <w:p w:rsidR="0075262A" w:rsidRPr="00E96C3E" w:rsidRDefault="0075262A" w:rsidP="0075262A">
      <w:pPr>
        <w:widowControl w:val="0"/>
        <w:suppressAutoHyphens/>
        <w:spacing w:after="0" w:line="23" w:lineRule="atLeast"/>
        <w:rPr>
          <w:rFonts w:ascii="Times New Roman" w:hAnsi="Times New Roman" w:cs="Times New Roman"/>
          <w:color w:val="00000A"/>
          <w:kern w:val="2"/>
          <w:sz w:val="28"/>
          <w:szCs w:val="28"/>
          <w:lang w:eastAsia="ru-RU"/>
        </w:rPr>
      </w:pPr>
    </w:p>
    <w:p w:rsidR="0075262A" w:rsidRPr="00E96C3E" w:rsidRDefault="0075262A" w:rsidP="0075262A">
      <w:pPr>
        <w:widowControl w:val="0"/>
        <w:suppressAutoHyphens/>
        <w:spacing w:after="0" w:line="23" w:lineRule="atLeast"/>
        <w:rPr>
          <w:rFonts w:ascii="Times New Roman" w:hAnsi="Times New Roman" w:cs="Times New Roman"/>
          <w:color w:val="00000A"/>
          <w:kern w:val="2"/>
          <w:lang w:eastAsia="ru-RU"/>
        </w:rPr>
      </w:pPr>
    </w:p>
    <w:p w:rsidR="0075262A" w:rsidRPr="00E96C3E" w:rsidRDefault="0075262A" w:rsidP="0075262A">
      <w:pPr>
        <w:widowControl w:val="0"/>
        <w:suppressAutoHyphens/>
        <w:spacing w:after="0" w:line="23" w:lineRule="atLeast"/>
        <w:rPr>
          <w:rFonts w:ascii="Times New Roman" w:hAnsi="Times New Roman" w:cs="Times New Roman"/>
          <w:color w:val="00000A"/>
          <w:kern w:val="2"/>
          <w:lang w:eastAsia="ru-RU"/>
        </w:rPr>
      </w:pPr>
    </w:p>
    <w:tbl>
      <w:tblPr>
        <w:tblW w:w="0" w:type="auto"/>
        <w:tblInd w:w="-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7"/>
        <w:gridCol w:w="3135"/>
        <w:gridCol w:w="3093"/>
      </w:tblGrid>
      <w:tr w:rsidR="0075262A" w:rsidRPr="00E96C3E" w:rsidTr="00CE56A6"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96C3E">
              <w:rPr>
                <w:rFonts w:ascii="Times New Roman" w:hAnsi="Times New Roman" w:cs="Times New Roman"/>
              </w:rPr>
              <w:t>РАССМОТРЕНО</w:t>
            </w:r>
          </w:p>
          <w:p w:rsidR="0075262A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 w:rsidRPr="00E96C3E">
              <w:rPr>
                <w:rFonts w:ascii="Times New Roman" w:hAnsi="Times New Roman" w:cs="Times New Roman"/>
                <w:color w:val="00000A"/>
                <w:lang w:eastAsia="ru-RU"/>
              </w:rPr>
              <w:t>на заседании ШМО</w:t>
            </w:r>
          </w:p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>______ Усманова Р.Я.</w:t>
            </w:r>
          </w:p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>П</w:t>
            </w:r>
            <w:r w:rsidRPr="00E96C3E">
              <w:rPr>
                <w:rFonts w:ascii="Times New Roman" w:hAnsi="Times New Roman" w:cs="Times New Roman"/>
                <w:color w:val="00000A"/>
                <w:lang w:eastAsia="ru-RU"/>
              </w:rPr>
              <w:t>ротокол № 1</w:t>
            </w:r>
          </w:p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от 30 августа </w:t>
            </w:r>
            <w:r w:rsidRPr="00E96C3E">
              <w:rPr>
                <w:rFonts w:ascii="Times New Roman" w:hAnsi="Times New Roman" w:cs="Times New Roman"/>
                <w:color w:val="00000A"/>
                <w:lang w:eastAsia="ru-RU"/>
              </w:rPr>
              <w:t xml:space="preserve">2022 </w:t>
            </w: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</w:t>
            </w:r>
            <w:r w:rsidRPr="00E96C3E">
              <w:rPr>
                <w:rFonts w:ascii="Times New Roman" w:hAnsi="Times New Roman" w:cs="Times New Roman"/>
                <w:color w:val="00000A"/>
                <w:lang w:eastAsia="ru-RU"/>
              </w:rPr>
              <w:t>г.</w:t>
            </w:r>
          </w:p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62A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СОГЛАСОВАНО</w:t>
            </w:r>
          </w:p>
          <w:p w:rsidR="0075262A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Зам.  директора по УВР               _____ Рамазанова Р.Р.</w:t>
            </w:r>
          </w:p>
          <w:p w:rsidR="0075262A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>Протокол</w:t>
            </w:r>
          </w:p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>от 30 августа 2022 г.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   </w:t>
            </w:r>
            <w:r w:rsidRPr="00E96C3E">
              <w:rPr>
                <w:rFonts w:ascii="Times New Roman" w:hAnsi="Times New Roman" w:cs="Times New Roman"/>
                <w:color w:val="00000A"/>
                <w:lang w:eastAsia="ru-RU"/>
              </w:rPr>
              <w:t>УТВЕРЖДЕНО</w:t>
            </w:r>
          </w:p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   Д</w:t>
            </w:r>
            <w:r w:rsidRPr="00E96C3E">
              <w:rPr>
                <w:rFonts w:ascii="Times New Roman" w:hAnsi="Times New Roman" w:cs="Times New Roman"/>
                <w:color w:val="00000A"/>
                <w:lang w:eastAsia="ru-RU"/>
              </w:rPr>
              <w:t>иректор школы</w:t>
            </w:r>
          </w:p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    _______ </w:t>
            </w:r>
            <w:proofErr w:type="spellStart"/>
            <w:r>
              <w:rPr>
                <w:rFonts w:ascii="Times New Roman" w:hAnsi="Times New Roman" w:cs="Times New Roman"/>
                <w:color w:val="00000A"/>
                <w:lang w:eastAsia="ru-RU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Р.М.</w:t>
            </w:r>
          </w:p>
          <w:p w:rsidR="0075262A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  приказ №  138</w:t>
            </w:r>
          </w:p>
          <w:p w:rsidR="0075262A" w:rsidRPr="00E96C3E" w:rsidRDefault="0075262A" w:rsidP="00CE56A6">
            <w:pPr>
              <w:spacing w:after="0" w:line="360" w:lineRule="auto"/>
              <w:rPr>
                <w:rFonts w:ascii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  от 30 августа </w:t>
            </w:r>
            <w:r w:rsidRPr="00E96C3E">
              <w:rPr>
                <w:rFonts w:ascii="Times New Roman" w:hAnsi="Times New Roman" w:cs="Times New Roman"/>
                <w:color w:val="00000A"/>
                <w:lang w:eastAsia="ru-RU"/>
              </w:rPr>
              <w:t>2022</w:t>
            </w: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 г.</w:t>
            </w:r>
          </w:p>
        </w:tc>
      </w:tr>
    </w:tbl>
    <w:p w:rsidR="0075262A" w:rsidRPr="00CC3938" w:rsidRDefault="0075262A" w:rsidP="00752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62A" w:rsidRPr="00C9307B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5262A" w:rsidRPr="00C9307B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262A" w:rsidRPr="00962A24" w:rsidRDefault="0075262A" w:rsidP="0075262A">
      <w:pPr>
        <w:tabs>
          <w:tab w:val="left" w:pos="62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</w:t>
      </w:r>
      <w:r w:rsidRPr="00CE5C5A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75262A" w:rsidRPr="00962A24" w:rsidRDefault="0075262A" w:rsidP="0075262A">
      <w:pPr>
        <w:tabs>
          <w:tab w:val="left" w:pos="6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62A" w:rsidRPr="00F534E1" w:rsidRDefault="00F534E1" w:rsidP="00F534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5262A" w:rsidRPr="00F534E1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2 класса</w:t>
      </w:r>
    </w:p>
    <w:p w:rsidR="0075262A" w:rsidRPr="00F534E1" w:rsidRDefault="0075262A" w:rsidP="00F534E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534E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534E1">
        <w:rPr>
          <w:rFonts w:ascii="Times New Roman" w:hAnsi="Times New Roman" w:cs="Times New Roman"/>
          <w:b/>
          <w:sz w:val="28"/>
          <w:szCs w:val="28"/>
        </w:rPr>
        <w:t xml:space="preserve">« В мире </w:t>
      </w:r>
      <w:proofErr w:type="gramStart"/>
      <w:r w:rsidRPr="00F534E1">
        <w:rPr>
          <w:rFonts w:ascii="Times New Roman" w:hAnsi="Times New Roman" w:cs="Times New Roman"/>
          <w:b/>
          <w:sz w:val="28"/>
          <w:szCs w:val="28"/>
        </w:rPr>
        <w:t>прекрасного</w:t>
      </w:r>
      <w:proofErr w:type="gramEnd"/>
      <w:r w:rsidRPr="00F534E1">
        <w:rPr>
          <w:rFonts w:ascii="Times New Roman" w:hAnsi="Times New Roman" w:cs="Times New Roman"/>
          <w:b/>
          <w:sz w:val="28"/>
          <w:szCs w:val="28"/>
        </w:rPr>
        <w:t>»</w:t>
      </w:r>
    </w:p>
    <w:p w:rsidR="0075262A" w:rsidRPr="00F534E1" w:rsidRDefault="00F534E1" w:rsidP="00F534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х</w:t>
      </w:r>
      <w:r w:rsidRPr="00F534E1">
        <w:rPr>
          <w:rFonts w:ascii="Times New Roman" w:hAnsi="Times New Roman" w:cs="Times New Roman"/>
          <w:sz w:val="28"/>
          <w:szCs w:val="28"/>
        </w:rPr>
        <w:t>удожественно-эстетической творческой деятельности</w:t>
      </w:r>
    </w:p>
    <w:p w:rsidR="0075262A" w:rsidRPr="00F534E1" w:rsidRDefault="00F534E1" w:rsidP="00F534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5262A" w:rsidRPr="00F534E1">
        <w:rPr>
          <w:rFonts w:ascii="Times New Roman" w:hAnsi="Times New Roman" w:cs="Times New Roman"/>
          <w:sz w:val="28"/>
          <w:szCs w:val="28"/>
        </w:rPr>
        <w:t>на уровень начального общего образования</w:t>
      </w:r>
    </w:p>
    <w:p w:rsidR="0075262A" w:rsidRPr="00F534E1" w:rsidRDefault="00F534E1" w:rsidP="00F534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Срок реализации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75262A" w:rsidRDefault="0075262A" w:rsidP="0075262A">
      <w:pPr>
        <w:jc w:val="center"/>
      </w:pPr>
    </w:p>
    <w:p w:rsidR="00F534E1" w:rsidRDefault="00F534E1" w:rsidP="0075262A">
      <w:pPr>
        <w:widowControl w:val="0"/>
        <w:suppressAutoHyphens/>
        <w:spacing w:after="0" w:line="23" w:lineRule="atLeast"/>
        <w:contextualSpacing/>
        <w:jc w:val="right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75262A" w:rsidRDefault="0075262A" w:rsidP="0075262A">
      <w:pPr>
        <w:widowControl w:val="0"/>
        <w:suppressAutoHyphens/>
        <w:spacing w:after="0" w:line="23" w:lineRule="atLeast"/>
        <w:contextualSpacing/>
        <w:jc w:val="right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Составитель:</w:t>
      </w:r>
    </w:p>
    <w:p w:rsidR="0075262A" w:rsidRDefault="0075262A" w:rsidP="0075262A">
      <w:pPr>
        <w:widowControl w:val="0"/>
        <w:suppressAutoHyphens/>
        <w:spacing w:after="0" w:line="23" w:lineRule="atLeast"/>
        <w:contextualSpacing/>
        <w:jc w:val="right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proofErr w:type="spellStart"/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Гойда</w:t>
      </w:r>
      <w:proofErr w:type="spellEnd"/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Фарида </w:t>
      </w:r>
      <w:proofErr w:type="spellStart"/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Махмутовна</w:t>
      </w:r>
      <w:proofErr w:type="spellEnd"/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,</w:t>
      </w:r>
    </w:p>
    <w:p w:rsidR="0075262A" w:rsidRDefault="0075262A" w:rsidP="0075262A">
      <w:pPr>
        <w:widowControl w:val="0"/>
        <w:suppressAutoHyphens/>
        <w:spacing w:after="0" w:line="23" w:lineRule="atLeast"/>
        <w:contextualSpacing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              учитель начальных классов</w:t>
      </w:r>
    </w:p>
    <w:p w:rsidR="0075262A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262A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262A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262A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262A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262A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262A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262A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262A" w:rsidRPr="00CC3938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C39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C3938">
        <w:rPr>
          <w:rFonts w:ascii="Times New Roman" w:hAnsi="Times New Roman" w:cs="Times New Roman"/>
          <w:sz w:val="28"/>
          <w:szCs w:val="28"/>
        </w:rPr>
        <w:t>лаговещенка</w:t>
      </w:r>
      <w:proofErr w:type="spellEnd"/>
      <w:r w:rsidRPr="00CC3938">
        <w:rPr>
          <w:rFonts w:ascii="Times New Roman" w:hAnsi="Times New Roman" w:cs="Times New Roman"/>
          <w:sz w:val="28"/>
          <w:szCs w:val="28"/>
        </w:rPr>
        <w:t xml:space="preserve"> 2022 г.</w:t>
      </w:r>
    </w:p>
    <w:p w:rsidR="0075262A" w:rsidRDefault="0075262A" w:rsidP="0075262A">
      <w:pPr>
        <w:tabs>
          <w:tab w:val="left" w:pos="3726"/>
          <w:tab w:val="left" w:pos="758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534E1" w:rsidRDefault="00F534E1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34E1" w:rsidRDefault="00F534E1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B60" w:rsidRPr="00D50660" w:rsidRDefault="00F534E1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B03B60" w:rsidRPr="00D50660">
        <w:rPr>
          <w:rFonts w:ascii="Times New Roman" w:hAnsi="Times New Roman" w:cs="Times New Roman"/>
          <w:sz w:val="28"/>
          <w:szCs w:val="28"/>
          <w:lang w:eastAsia="ru-RU"/>
        </w:rPr>
        <w:t>Рабочая программа разработана на основе федеральных и региональных документов: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50660">
        <w:rPr>
          <w:rFonts w:ascii="Times New Roman" w:hAnsi="Times New Roman" w:cs="Times New Roman"/>
          <w:sz w:val="28"/>
          <w:szCs w:val="28"/>
          <w:lang w:eastAsia="ru-RU"/>
        </w:rPr>
        <w:t>-Федерального закона от 29.12.2012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-Закона Республики Башкортостан от 01.07.2013 г. № 696-з « Об образовании в Республике Башкортостан»;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-Закона Российской Федерации от 12.03.2014 г.№ 29-ФЗ « О языках народов Российской Федерации»;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-Закона Республики Башкортостан от 28.04.2014 г.№ 75-з « О языках народов Республики Башкортостан» с изменениями от 23.12.2020 г.№ 370-з;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-Приказа Министерства образования и науки Российской Федерации от 31.05.2021 г.№ 286 « 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-Приказа Министерства образования и науки Российской Федерации от 19.12.2014 г.№ 1598 «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-Постановление Главного санитарного врача Российской Федерации « Об утверждении санитарных правил СП 2.4.3648-20 « Санитарн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организации воспитания и обучения, отдыха и оздоровления детей и молодежи» от 29.09.2020 г.№ 28;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-Устава МОБУ СОШ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 Благовещенка;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-Программы развития МОБУ СОШ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 Благовещенка;</w:t>
      </w:r>
    </w:p>
    <w:p w:rsidR="00B03B60" w:rsidRDefault="00B03B60" w:rsidP="00B03B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31 мая 2021г.№ 286 « Об утверждении федерального государственного образовательного стандарта начального общего образования»;</w:t>
      </w:r>
    </w:p>
    <w:p w:rsidR="00B03B60" w:rsidRPr="00B03B60" w:rsidRDefault="00B03B60" w:rsidP="00B03B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освоения курса внеурочной деятельности.</w:t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Обучающийся научится:</w:t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03B60" w:rsidRPr="00B03B60" w:rsidRDefault="00B03B60" w:rsidP="00B03B6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сотрудничать с товарищами в процессе совместной деятельности, соотносить свою часть работы с общим замыслом</w:t>
      </w:r>
    </w:p>
    <w:p w:rsidR="00B03B60" w:rsidRPr="00B03B60" w:rsidRDefault="00B03B60" w:rsidP="00B03B6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понимание чувства других людей и сопереживать им;</w:t>
      </w:r>
    </w:p>
    <w:p w:rsidR="00B03B60" w:rsidRPr="00B03B60" w:rsidRDefault="00B03B60" w:rsidP="00B03B6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общественной жизни школы в пределах возрастных компетенций с учетом региональных и этнокультурных особенностей</w:t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0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результаты:</w:t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60" w:rsidRPr="00B03B60" w:rsidRDefault="00B03B60" w:rsidP="00B03B6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B03B60" w:rsidRPr="00B03B60" w:rsidRDefault="00B03B60" w:rsidP="00B03B6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стремления к освоению новых знаний и умений, к достижению более высоких и оригинальных творческих результатов;</w:t>
      </w:r>
    </w:p>
    <w:p w:rsidR="00B03B60" w:rsidRPr="00B03B60" w:rsidRDefault="00B03B60" w:rsidP="00B03B6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умения составлять устно тексты, связанные с размышлениями о музыке.</w:t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03B60" w:rsidRPr="00B03B60" w:rsidRDefault="00B03B60" w:rsidP="00B03B6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Регулятивные универсальные учебные действия:</w:t>
      </w:r>
    </w:p>
    <w:p w:rsidR="00B03B60" w:rsidRPr="00B03B60" w:rsidRDefault="00B03B60" w:rsidP="00B03B6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B03B60" w:rsidRPr="00B03B60" w:rsidRDefault="00B03B60" w:rsidP="00B03B6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способов решения проблем творческого и поискового характера в процессе восприятия, исполнения, оценки музыкальных произведений;</w:t>
      </w:r>
    </w:p>
    <w:p w:rsidR="00B03B60" w:rsidRPr="00B03B60" w:rsidRDefault="00B03B60" w:rsidP="00B03B6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песни.</w:t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60" w:rsidRPr="00B03B60" w:rsidRDefault="00B03B60" w:rsidP="00B03B6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Познавательные универсальные учебные действия:</w:t>
      </w:r>
    </w:p>
    <w:p w:rsidR="00B03B60" w:rsidRPr="00B03B60" w:rsidRDefault="00B03B60" w:rsidP="00B03B6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смыслового прочтения содержания песни;</w:t>
      </w:r>
    </w:p>
    <w:p w:rsidR="00B03B60" w:rsidRPr="00B03B60" w:rsidRDefault="00B03B60" w:rsidP="00B03B6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логическими действиями сравнения, синтеза, обобщения в процессе интонационно-образного анализа песен</w:t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03B60" w:rsidRPr="00B03B60" w:rsidRDefault="00B03B60" w:rsidP="00B03B60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Коммуникативные универсальные учебные действия:</w:t>
      </w:r>
    </w:p>
    <w:p w:rsidR="00B03B60" w:rsidRPr="00B03B60" w:rsidRDefault="00B03B60" w:rsidP="00B03B6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Продуктивное сотрудничество (общение, взаимодействие) со сверстниками при решении различных музыкально-творческих задач;</w:t>
      </w:r>
    </w:p>
    <w:p w:rsidR="00B03B60" w:rsidRPr="00B03B60" w:rsidRDefault="00B03B60" w:rsidP="00B03B6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умения осознанного построения речевого высказывания о содержании, характере музыки</w:t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3B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Обучающийся</w:t>
      </w:r>
      <w:proofErr w:type="gramEnd"/>
      <w:r w:rsidRPr="00B03B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B03B60" w:rsidRPr="00B03B60" w:rsidRDefault="00B03B60" w:rsidP="00B03B6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работу и определять последовательность действий</w:t>
      </w:r>
    </w:p>
    <w:p w:rsidR="00B03B60" w:rsidRPr="00B03B60" w:rsidRDefault="00B03B60" w:rsidP="00B03B6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включаться в творческую деятельность</w:t>
      </w:r>
    </w:p>
    <w:p w:rsidR="00B03B60" w:rsidRPr="00B03B60" w:rsidRDefault="00B03B60" w:rsidP="00B03B6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высказываться о музыке</w:t>
      </w:r>
    </w:p>
    <w:p w:rsidR="00B03B60" w:rsidRPr="00B03B60" w:rsidRDefault="00B03B60" w:rsidP="00B03B6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выбор вида музыкальной деятельности в зависимости от цели</w:t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03B60" w:rsidRPr="00B03B60" w:rsidRDefault="00B03B60" w:rsidP="00B0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Содержание курса внеурочной деятельности с указанием  видов деятельности</w:t>
      </w:r>
    </w:p>
    <w:tbl>
      <w:tblPr>
        <w:tblW w:w="8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96"/>
        <w:gridCol w:w="3256"/>
        <w:gridCol w:w="4800"/>
      </w:tblGrid>
      <w:tr w:rsidR="00B03B60" w:rsidRPr="00B03B60" w:rsidTr="004C67C8">
        <w:trPr>
          <w:trHeight w:val="322"/>
        </w:trPr>
        <w:tc>
          <w:tcPr>
            <w:tcW w:w="4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5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предмета</w:t>
            </w:r>
          </w:p>
        </w:tc>
        <w:tc>
          <w:tcPr>
            <w:tcW w:w="48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 основных видов учебной деятельности</w:t>
            </w:r>
          </w:p>
        </w:tc>
      </w:tr>
      <w:tr w:rsidR="00B03B60" w:rsidRPr="00B03B60" w:rsidTr="00B03B60">
        <w:trPr>
          <w:trHeight w:val="322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окружающего мира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Сопоставление звуков окружающего мира с их подражанием в музыкальных произведениях.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вокруг тебя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юными музыкантами и их музыкальным репертуаром</w:t>
            </w:r>
          </w:p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 осени»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особенности исполнения музыки по теме: «Осень»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 зимы»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особенности исполнения музыки по теме: «Зима»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 лета»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особенности исполнения музыки по теме: «Лето»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«Музыка природы»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Выражать свое эмоциональное отношение к музыкальным произведениям о природе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загадки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в музыкальных произведениях композиторов звуки природы.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в </w:t>
            </w:r>
            <w:proofErr w:type="spellStart"/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Звукляндию</w:t>
            </w:r>
            <w:proofErr w:type="spellEnd"/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знания по теме «Музыкальный мир»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Народная музыка в творчестве композиторов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особенности исполнения народных песен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частушка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особенностями исполнения частушек. Сочинение частушек на школьную тему.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фольклор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 исполнение песни «Земляничка ягодка»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в музыке</w:t>
            </w:r>
          </w:p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Выражать свое эмоциональное отношение к музыкальным произведениям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музыкальный фольклор.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Сравнивать и определять особенности исполнения произведений относящихся к музыкальному фольклору</w:t>
            </w:r>
          </w:p>
        </w:tc>
      </w:tr>
      <w:tr w:rsidR="00B03B60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Игровые песни. </w:t>
            </w:r>
            <w:r w:rsidR="00B03B60"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Инструментальные импровизации на песню «</w:t>
            </w:r>
            <w:proofErr w:type="spellStart"/>
            <w:r w:rsidR="00B03B60"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Комарочек</w:t>
            </w:r>
            <w:proofErr w:type="spellEnd"/>
            <w:r w:rsidR="00B03B60"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Научиться воплощать свои музыкальные образы через </w:t>
            </w:r>
            <w:proofErr w:type="gramStart"/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</w:t>
            </w:r>
            <w:proofErr w:type="gramEnd"/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музыцирование</w:t>
            </w:r>
            <w:proofErr w:type="spellEnd"/>
          </w:p>
        </w:tc>
      </w:tr>
      <w:tr w:rsidR="004C67C8" w:rsidRPr="00B03B60" w:rsidTr="004C67C8">
        <w:tc>
          <w:tcPr>
            <w:tcW w:w="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67C8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67C8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3B60" w:rsidRPr="00B03B60" w:rsidRDefault="00B03B60" w:rsidP="00B03B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03B60" w:rsidRPr="00B03B60" w:rsidRDefault="00B03B60" w:rsidP="00B03B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Тематическое планирование</w:t>
      </w:r>
    </w:p>
    <w:tbl>
      <w:tblPr>
        <w:tblW w:w="9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696"/>
        <w:gridCol w:w="4484"/>
        <w:gridCol w:w="1631"/>
      </w:tblGrid>
      <w:tr w:rsidR="00B03B60" w:rsidRPr="00B03B60" w:rsidTr="00FF3DF7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03B60" w:rsidRPr="00B03B60" w:rsidTr="00FF3DF7"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Музыкальный мир (8 ч)</w:t>
            </w: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окружающего мира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B60" w:rsidRPr="00B03B60" w:rsidTr="00FF3DF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вокруг тебя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B60" w:rsidRPr="00B03B60" w:rsidTr="00FF3DF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 осени»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B60" w:rsidRPr="00B03B60" w:rsidTr="00FF3DF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 зимы»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B60" w:rsidRPr="00B03B60" w:rsidTr="00FF3DF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 лета»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B60" w:rsidRPr="00B03B60" w:rsidTr="00FF3DF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«Музыка природы»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B60" w:rsidRPr="00B03B60" w:rsidTr="00FF3DF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загадки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B60" w:rsidRPr="00B03B60" w:rsidTr="00FF3DF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в </w:t>
            </w:r>
            <w:proofErr w:type="spellStart"/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Звукляндию</w:t>
            </w:r>
            <w:proofErr w:type="spellEnd"/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B03B60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67C8" w:rsidRPr="00B03B60" w:rsidTr="004250CC"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Фольклор (7</w:t>
            </w:r>
            <w:r w:rsidRPr="00B0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ч)</w:t>
            </w: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Народная музыка в творчестве композиторов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67C8" w:rsidRPr="00B03B60" w:rsidTr="004250CC">
        <w:tc>
          <w:tcPr>
            <w:tcW w:w="0" w:type="auto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частушка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67C8" w:rsidRPr="00B03B60" w:rsidTr="004250CC">
        <w:tc>
          <w:tcPr>
            <w:tcW w:w="0" w:type="auto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фольклор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67C8" w:rsidRPr="00B03B60" w:rsidTr="004250CC">
        <w:tc>
          <w:tcPr>
            <w:tcW w:w="0" w:type="auto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в музыке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67C8" w:rsidRPr="00B03B60" w:rsidTr="004250CC">
        <w:tc>
          <w:tcPr>
            <w:tcW w:w="0" w:type="auto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музыкальный фольклор.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67C8" w:rsidRPr="00B03B60" w:rsidTr="004250CC">
        <w:tc>
          <w:tcPr>
            <w:tcW w:w="0" w:type="auto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6" w:space="0" w:color="00000A"/>
              <w:right w:val="single" w:sz="6" w:space="0" w:color="00000A"/>
            </w:tcBorders>
            <w:vAlign w:val="center"/>
            <w:hideMark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Игровые песни. </w:t>
            </w: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Инструментальные импровизации на песню «</w:t>
            </w:r>
            <w:proofErr w:type="spellStart"/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Комарочек</w:t>
            </w:r>
            <w:proofErr w:type="spellEnd"/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B60" w:rsidRPr="00B03B60" w:rsidRDefault="004C67C8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67C8" w:rsidRPr="00B03B60" w:rsidTr="004250CC">
        <w:tc>
          <w:tcPr>
            <w:tcW w:w="0" w:type="auto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4C67C8" w:rsidRPr="00B03B60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67C8" w:rsidRDefault="004C67C8" w:rsidP="00B0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67C8" w:rsidRPr="00B03B60" w:rsidRDefault="004C67C8" w:rsidP="00B0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03B60" w:rsidRPr="00B03B60" w:rsidRDefault="00B03B60" w:rsidP="00B03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60" w:rsidRPr="00B03B60" w:rsidRDefault="00B03B60" w:rsidP="00B03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B60" w:rsidRPr="00B03B60" w:rsidRDefault="00B03B60" w:rsidP="00B03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B60" w:rsidRPr="00B03B60" w:rsidRDefault="00B03B60" w:rsidP="00B03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B60" w:rsidRDefault="00F534E1" w:rsidP="0075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C67C8" w:rsidRPr="004C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Календарно-тематическое планирование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6"/>
        <w:gridCol w:w="4679"/>
        <w:gridCol w:w="1683"/>
        <w:gridCol w:w="57"/>
        <w:gridCol w:w="2336"/>
      </w:tblGrid>
      <w:tr w:rsidR="00B11892" w:rsidTr="00B11892">
        <w:tc>
          <w:tcPr>
            <w:tcW w:w="816" w:type="dxa"/>
          </w:tcPr>
          <w:p w:rsidR="004C67C8" w:rsidRDefault="004C67C8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9" w:type="dxa"/>
          </w:tcPr>
          <w:p w:rsidR="004C67C8" w:rsidRDefault="004C67C8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83" w:type="dxa"/>
          </w:tcPr>
          <w:p w:rsidR="004C67C8" w:rsidRDefault="004C67C8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3" w:type="dxa"/>
            <w:gridSpan w:val="2"/>
          </w:tcPr>
          <w:p w:rsidR="004C67C8" w:rsidRDefault="004C67C8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11892" w:rsidTr="00342140">
        <w:tc>
          <w:tcPr>
            <w:tcW w:w="9571" w:type="dxa"/>
            <w:gridSpan w:val="5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часов)</w:t>
            </w: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окружающего мира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вокруг тебя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Музыка осени»</w:t>
            </w:r>
          </w:p>
        </w:tc>
        <w:tc>
          <w:tcPr>
            <w:tcW w:w="1740" w:type="dxa"/>
            <w:gridSpan w:val="2"/>
          </w:tcPr>
          <w:p w:rsidR="00B11892" w:rsidRDefault="00B11892" w:rsidP="00B118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25.10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Музыка зимы»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 лета»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Конкурс» Музыка природы»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загадки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Звукляндию</w:t>
            </w:r>
            <w:proofErr w:type="spellEnd"/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9B44C5">
        <w:tc>
          <w:tcPr>
            <w:tcW w:w="9571" w:type="dxa"/>
            <w:gridSpan w:val="5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Фольклор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часов)</w:t>
            </w: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Народная музыка в творчестве композиторов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частушка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фольклор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в музыке</w:t>
            </w:r>
          </w:p>
        </w:tc>
        <w:tc>
          <w:tcPr>
            <w:tcW w:w="1740" w:type="dxa"/>
            <w:gridSpan w:val="2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B11892">
        <w:tc>
          <w:tcPr>
            <w:tcW w:w="816" w:type="dxa"/>
            <w:tcBorders>
              <w:bottom w:val="nil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679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музыкальный фольклор</w:t>
            </w:r>
          </w:p>
        </w:tc>
        <w:tc>
          <w:tcPr>
            <w:tcW w:w="1740" w:type="dxa"/>
            <w:gridSpan w:val="2"/>
          </w:tcPr>
          <w:p w:rsidR="00B11892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</w:t>
            </w:r>
          </w:p>
        </w:tc>
        <w:tc>
          <w:tcPr>
            <w:tcW w:w="2336" w:type="dxa"/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892" w:rsidTr="0075262A">
        <w:tc>
          <w:tcPr>
            <w:tcW w:w="816" w:type="dxa"/>
            <w:tcBorders>
              <w:bottom w:val="single" w:sz="4" w:space="0" w:color="auto"/>
            </w:tcBorders>
          </w:tcPr>
          <w:p w:rsidR="00B11892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B11892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песни. Инструментальные импровизации на песню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Комарочек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40" w:type="dxa"/>
            <w:gridSpan w:val="2"/>
            <w:tcBorders>
              <w:bottom w:val="single" w:sz="4" w:space="0" w:color="auto"/>
            </w:tcBorders>
          </w:tcPr>
          <w:p w:rsidR="00B11892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B11892" w:rsidRDefault="00B11892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62A" w:rsidTr="00485C2A">
        <w:trPr>
          <w:trHeight w:val="345"/>
        </w:trPr>
        <w:tc>
          <w:tcPr>
            <w:tcW w:w="816" w:type="dxa"/>
          </w:tcPr>
          <w:p w:rsidR="0075262A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75262A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1740" w:type="dxa"/>
            <w:gridSpan w:val="2"/>
            <w:tcBorders>
              <w:bottom w:val="single" w:sz="4" w:space="0" w:color="auto"/>
            </w:tcBorders>
          </w:tcPr>
          <w:p w:rsidR="0075262A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75262A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62A" w:rsidTr="0075262A">
        <w:tc>
          <w:tcPr>
            <w:tcW w:w="816" w:type="dxa"/>
            <w:tcBorders>
              <w:bottom w:val="single" w:sz="4" w:space="0" w:color="auto"/>
            </w:tcBorders>
          </w:tcPr>
          <w:p w:rsidR="0075262A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75262A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bottom w:val="single" w:sz="4" w:space="0" w:color="auto"/>
            </w:tcBorders>
          </w:tcPr>
          <w:p w:rsidR="0075262A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75262A" w:rsidRDefault="0075262A" w:rsidP="004C67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67C8" w:rsidRPr="00B03B60" w:rsidRDefault="004C67C8" w:rsidP="004C6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C67C8" w:rsidRPr="00B03B60" w:rsidSect="00B0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0EFC"/>
    <w:multiLevelType w:val="multilevel"/>
    <w:tmpl w:val="FE84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4571D"/>
    <w:multiLevelType w:val="multilevel"/>
    <w:tmpl w:val="71206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9739B"/>
    <w:multiLevelType w:val="multilevel"/>
    <w:tmpl w:val="A266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657B1"/>
    <w:multiLevelType w:val="multilevel"/>
    <w:tmpl w:val="C2D0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455BC1"/>
    <w:multiLevelType w:val="multilevel"/>
    <w:tmpl w:val="9FFE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1A4429"/>
    <w:multiLevelType w:val="multilevel"/>
    <w:tmpl w:val="1AE6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5E49C1"/>
    <w:multiLevelType w:val="multilevel"/>
    <w:tmpl w:val="53A0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379A9"/>
    <w:multiLevelType w:val="multilevel"/>
    <w:tmpl w:val="1C6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154CE2"/>
    <w:multiLevelType w:val="multilevel"/>
    <w:tmpl w:val="7F32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8B0D97"/>
    <w:multiLevelType w:val="multilevel"/>
    <w:tmpl w:val="09B8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60"/>
    <w:rsid w:val="004C67C8"/>
    <w:rsid w:val="0075262A"/>
    <w:rsid w:val="007E6AC1"/>
    <w:rsid w:val="00B03B60"/>
    <w:rsid w:val="00B11892"/>
    <w:rsid w:val="00CC07BD"/>
    <w:rsid w:val="00D04308"/>
    <w:rsid w:val="00F534E1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26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03B60"/>
    <w:pPr>
      <w:spacing w:after="0" w:line="240" w:lineRule="auto"/>
    </w:pPr>
  </w:style>
  <w:style w:type="table" w:styleId="a5">
    <w:name w:val="Table Grid"/>
    <w:basedOn w:val="a1"/>
    <w:uiPriority w:val="59"/>
    <w:rsid w:val="004C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52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75262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5262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26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03B60"/>
    <w:pPr>
      <w:spacing w:after="0" w:line="240" w:lineRule="auto"/>
    </w:pPr>
  </w:style>
  <w:style w:type="table" w:styleId="a5">
    <w:name w:val="Table Grid"/>
    <w:basedOn w:val="a1"/>
    <w:uiPriority w:val="59"/>
    <w:rsid w:val="004C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52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75262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5262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aleks</cp:lastModifiedBy>
  <cp:revision>2</cp:revision>
  <cp:lastPrinted>2022-12-21T19:11:00Z</cp:lastPrinted>
  <dcterms:created xsi:type="dcterms:W3CDTF">2022-12-27T07:01:00Z</dcterms:created>
  <dcterms:modified xsi:type="dcterms:W3CDTF">2022-12-27T07:01:00Z</dcterms:modified>
</cp:coreProperties>
</file>